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09" w:rsidRDefault="0008045E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Рекомендации для родителей</w:t>
      </w:r>
    </w:p>
    <w:p w:rsidR="00165C09" w:rsidRDefault="0008045E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«Как подготовить ребенка раннего возраста</w:t>
      </w:r>
    </w:p>
    <w:p w:rsidR="00165C09" w:rsidRDefault="0008045E">
      <w:pPr>
        <w:shd w:val="clear" w:color="auto" w:fill="FFFFFF"/>
        <w:spacing w:after="0" w:line="5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к новогоднему празднику»</w:t>
      </w:r>
    </w:p>
    <w:p w:rsidR="00165C09" w:rsidRDefault="000804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 </w:t>
      </w:r>
    </w:p>
    <w:p w:rsidR="00165C09" w:rsidRDefault="000804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Зачем нужна сказка про деда Мороза</w:t>
      </w: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Многие родители задумываются, а стоит ли придумывать историю про деда Мороза, ведь все равно рано или поздно ребенок узнает, всю правду и будет разочарован. Безусловно, когда-нибудь узнает, НО!! сколько ярких незабываемых новогодних праздников   проживе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ребенок, ожидая новогоднего чуда. Вера в деда Мороза ребенку очень необходима! И чем дольше ребенок верит в деда Мороза, тем лучше. Для чего это нужно? Вера в деда Мороза оставляет у ребенка на подсознательном уровне веру в чудеса. Эта вера пригодится 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взрослому человеку в ситуациях, когда сам на нее повлиять не можешь, и спасает вера в чудо. Вера в чудо - один из очень важных защитных механизмов психики человека. Это дает не только силы для борьбы, но и душевное и физическое здоровье.</w:t>
      </w:r>
    </w:p>
    <w:p w:rsidR="00165C09" w:rsidRDefault="00165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65C09" w:rsidRDefault="0008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Как подготовить</w:t>
      </w: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 ребенка раннего возраста к встрече с дедом Морозом</w:t>
      </w:r>
    </w:p>
    <w:p w:rsidR="00165C09" w:rsidRDefault="00165C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Во-первых, не ждите от ребенка многого. Маленький ребенок может очень сильно ждать встречи деда Мороза, но, увидев его, испугаться. Постарайтесь подготовить малыша к встрече Нового года и деда Мороза.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Расскажите, что скоро будет праздник. Все близкие люди соберутся вместе, нарядим елку, приготовим вкусный ужин. Придет дедушка Мороз и оставит тебе под елочкой подарок. Читайте книжки с новогодней тематикой, внимательно рассматривайте картинки.</w:t>
      </w: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Если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все-таки планируете встречу малыша с дедом Морозом и поход на новогодний утренник, то тут требуется большая подготовка. Нарядите вместе с малышом елку, всей семьей водите хороводы вокруг елки, пойте новогодние песни, и здесь не важно умеет ли ваш 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и   читать стихи. Важно воссоздать атмосферу праздника так, как это будет на утреннике. К тому же такой семейный досуг очень объединяет и поднимает настроение всем участникам.</w:t>
      </w: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Разыграйте для ребенка небольшое театрализованное представление. Для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вам понадобятся маленькие игрушки животных или пупсики, небольшая елочка,    Дед Мороз. Покажите ребенку маленький спектакль про то, как проходит новогодний утренник. Покажите, как   зверятки  -ребятки приходят на елку, водят вокруг нее хоровод, поют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сенки, как зовут дедушку Мороза, изобразите голосом интонационное своеобразие голоса деда Мороза. Пусть звери расскажут стихи для деда Мороза, а он подарит подарки исполнителям и т.д. Позже ребенок сможет вам помогать, рассказывать стихи, петь песни. Смысл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театра в том, чтобы сделать утренник для ребенка максимально предсказуемым, а значит, стресс будет сведен   к минимуму, настроение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будет хорошим и встреча с дедом Морозом останется в памяти, как яркое событие.</w:t>
      </w: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Чтобы ребенок не испугался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деда Мороза, как правило, в яслях, актер надевает костюм Мороза, прямо при детях, опять же, чтобы ребятки не испугались доброго старика.</w:t>
      </w:r>
    </w:p>
    <w:p w:rsidR="00165C09" w:rsidRDefault="00165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 xml:space="preserve">                                  31 декабря,</w:t>
      </w:r>
      <w:r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66"/>
          <w:sz w:val="28"/>
          <w:szCs w:val="28"/>
          <w:lang w:eastAsia="ru-RU"/>
        </w:rPr>
        <w:t>как сделать этот день особенным.</w:t>
      </w:r>
    </w:p>
    <w:p w:rsidR="00165C09" w:rsidRDefault="00165C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Постарайтесь сделать так, чтобы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день был не похожим на все остальные. Уже с самого утра должны начинаться чудеса. Например, на елке могут зажечься гирлянды, в комнате появится гирлянды и др. новогодние украшения.</w:t>
      </w: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 этот день постарайтесь не ругать малыша за мелкие шалости. Разрешит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ребенку то, что разрешается редко.</w:t>
      </w:r>
    </w:p>
    <w:p w:rsidR="00165C09" w:rsidRDefault="000804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Заранее продумайте детское меню, сделайте так, чтобы блюда были яркими, необычно оформленными. Дети любят канапе, бутерброды в виде различных животных - божья коровка, собачка; мухомор. Можно купить праздничную однор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азовую посуду для детей.</w:t>
      </w:r>
    </w:p>
    <w:p w:rsidR="00165C09" w:rsidRDefault="00080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65C09" w:rsidRDefault="000804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mc:AlternateContent>
          <mc:Choice Requires="wpg">
            <w:drawing>
              <wp:inline distT="0" distB="0" distL="0" distR="0">
                <wp:extent cx="3400425" cy="4276725"/>
                <wp:effectExtent l="0" t="0" r="9525" b="9525"/>
                <wp:docPr id="1" name="Рисунок 2" descr="https://god-byka.ru/wp-content/uploads/2020/08/62219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god-byka.ru/wp-content/uploads/2020/08/62219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3400425" cy="427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7.8pt;height:336.8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</w:p>
    <w:p w:rsidR="00165C09" w:rsidRDefault="00165C09"/>
    <w:sectPr w:rsidR="0016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45E" w:rsidRDefault="0008045E">
      <w:pPr>
        <w:spacing w:after="0" w:line="240" w:lineRule="auto"/>
      </w:pPr>
      <w:r>
        <w:separator/>
      </w:r>
    </w:p>
  </w:endnote>
  <w:endnote w:type="continuationSeparator" w:id="0">
    <w:p w:rsidR="0008045E" w:rsidRDefault="00080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45E" w:rsidRDefault="0008045E">
      <w:pPr>
        <w:spacing w:after="0" w:line="240" w:lineRule="auto"/>
      </w:pPr>
      <w:r>
        <w:separator/>
      </w:r>
    </w:p>
  </w:footnote>
  <w:footnote w:type="continuationSeparator" w:id="0">
    <w:p w:rsidR="0008045E" w:rsidRDefault="00080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09"/>
    <w:rsid w:val="0008045E"/>
    <w:rsid w:val="00165C09"/>
    <w:rsid w:val="008F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B545E-BFEF-409C-8B62-E5B2DC97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2023-02-03T05:12:00Z</dcterms:created>
  <dcterms:modified xsi:type="dcterms:W3CDTF">2023-02-03T05:12:00Z</dcterms:modified>
</cp:coreProperties>
</file>